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8" w:rsidRPr="00011A00" w:rsidRDefault="009E3B48" w:rsidP="009E3B48">
      <w:pPr>
        <w:widowControl/>
        <w:spacing w:after="360" w:line="400" w:lineRule="exact"/>
        <w:rPr>
          <w:rFonts w:ascii="新細明體" w:eastAsia="新細明體" w:hAnsi="新細明體" w:cs="Arial"/>
          <w:spacing w:val="19"/>
          <w:kern w:val="0"/>
          <w:sz w:val="27"/>
          <w:szCs w:val="27"/>
        </w:rPr>
      </w:pPr>
      <w:proofErr w:type="gramStart"/>
      <w:r w:rsidRPr="00011A00">
        <w:rPr>
          <w:rFonts w:ascii="新細明體" w:eastAsia="新細明體" w:hAnsi="新細明體" w:cs="Arial"/>
          <w:b/>
          <w:bCs/>
          <w:spacing w:val="19"/>
          <w:kern w:val="0"/>
          <w:sz w:val="28"/>
        </w:rPr>
        <w:t>臺</w:t>
      </w:r>
      <w:proofErr w:type="gramEnd"/>
      <w:r w:rsidRPr="00011A00">
        <w:rPr>
          <w:rFonts w:ascii="新細明體" w:eastAsia="新細明體" w:hAnsi="新細明體" w:cs="Arial"/>
          <w:b/>
          <w:bCs/>
          <w:spacing w:val="19"/>
          <w:kern w:val="0"/>
          <w:sz w:val="28"/>
        </w:rPr>
        <w:t>中市事業單位設立職工福利委員會作業流程</w:t>
      </w:r>
    </w:p>
    <w:p w:rsidR="009E3B48" w:rsidRPr="00011A00" w:rsidRDefault="009E3B48" w:rsidP="009E3B48">
      <w:pPr>
        <w:widowControl/>
        <w:spacing w:after="360" w:line="400" w:lineRule="exact"/>
        <w:rPr>
          <w:rFonts w:ascii="新細明體" w:eastAsia="新細明體" w:hAnsi="新細明體" w:cs="Arial"/>
          <w:color w:val="4C4C3E"/>
          <w:spacing w:val="19"/>
          <w:kern w:val="0"/>
          <w:szCs w:val="24"/>
        </w:rPr>
      </w:pP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t>洽辦單位：福利促進科</w:t>
      </w: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br/>
        <w:t>聯絡人1：王小姐</w:t>
      </w: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br/>
        <w:t>聯絡電話：22289111分機35407</w:t>
      </w: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br/>
        <w:t>聯絡人2：錢小姐</w:t>
      </w: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br/>
        <w:t>聯絡電話：22289111分機35417</w:t>
      </w:r>
      <w:r w:rsidRPr="00011A00">
        <w:rPr>
          <w:rFonts w:ascii="新細明體" w:eastAsia="新細明體" w:hAnsi="新細明體"/>
          <w:szCs w:val="24"/>
        </w:rPr>
        <w:t xml:space="preserve"> </w:t>
      </w:r>
    </w:p>
    <w:p w:rsidR="009E3B48" w:rsidRPr="00011A00" w:rsidRDefault="009E3B48" w:rsidP="00B847C9">
      <w:pPr>
        <w:widowControl/>
        <w:spacing w:after="360" w:line="300" w:lineRule="exact"/>
        <w:rPr>
          <w:rFonts w:ascii="新細明體" w:eastAsia="新細明體" w:hAnsi="新細明體" w:cs="Arial"/>
          <w:color w:val="4C4C3E"/>
          <w:spacing w:val="19"/>
          <w:kern w:val="0"/>
          <w:szCs w:val="24"/>
        </w:rPr>
      </w:pPr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t>說明：相關表單參考範例可至</w:t>
      </w:r>
      <w:hyperlink r:id="rId7" w:tgtFrame="_blank" w:history="1">
        <w:r w:rsidRPr="00011A00">
          <w:rPr>
            <w:rFonts w:ascii="新細明體" w:eastAsia="新細明體" w:hAnsi="新細明體" w:cs="Arial"/>
            <w:color w:val="0E6944"/>
            <w:spacing w:val="19"/>
            <w:kern w:val="0"/>
            <w:szCs w:val="24"/>
          </w:rPr>
          <w:t>線上系統「下載專區」</w:t>
        </w:r>
      </w:hyperlink>
      <w:r w:rsidRPr="00011A00">
        <w:rPr>
          <w:rFonts w:ascii="新細明體" w:eastAsia="新細明體" w:hAnsi="新細明體" w:cs="Arial"/>
          <w:color w:val="4C4C3E"/>
          <w:spacing w:val="19"/>
          <w:kern w:val="0"/>
          <w:szCs w:val="24"/>
        </w:rPr>
        <w:t>處下載。</w:t>
      </w:r>
    </w:p>
    <w:p w:rsidR="009E3B48" w:rsidRPr="00011A00" w:rsidRDefault="00E11FD6" w:rsidP="00B847C9">
      <w:pPr>
        <w:widowControl/>
        <w:spacing w:after="360" w:line="300" w:lineRule="exact"/>
        <w:rPr>
          <w:rFonts w:ascii="新細明體" w:eastAsia="新細明體" w:hAnsi="新細明體" w:cs="Arial"/>
          <w:color w:val="4C4C3E"/>
          <w:spacing w:val="19"/>
          <w:kern w:val="0"/>
          <w:sz w:val="27"/>
          <w:szCs w:val="27"/>
        </w:rPr>
      </w:pPr>
      <w:hyperlink r:id="rId8" w:history="1">
        <w:r w:rsidR="0050214F" w:rsidRPr="00011A00">
          <w:rPr>
            <w:rStyle w:val="a3"/>
            <w:rFonts w:ascii="新細明體" w:eastAsia="新細明體" w:hAnsi="新細明體" w:cs="Arial"/>
            <w:spacing w:val="19"/>
            <w:kern w:val="0"/>
            <w:szCs w:val="24"/>
          </w:rPr>
          <w:t>http://www.labor.taichung.gov.tw/ct.asp?xItem=55539&amp;CtNode=3871&amp;mp=117010</w:t>
        </w:r>
      </w:hyperlink>
    </w:p>
    <w:tbl>
      <w:tblPr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6120"/>
      </w:tblGrid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作業流程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辦理事項</w:t>
            </w:r>
          </w:p>
        </w:tc>
      </w:tr>
      <w:tr w:rsidR="009E3B48" w:rsidRPr="00011A00" w:rsidTr="00F778F9">
        <w:trPr>
          <w:trHeight w:val="178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一、資訊查詢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進入「勞工福利資訊網暨職工福利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委員會線上申請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系統」(</w:t>
            </w:r>
            <w:hyperlink r:id="rId9" w:tgtFrame="_blank" w:history="1">
              <w:r w:rsidRPr="00011A00">
                <w:rPr>
                  <w:rFonts w:ascii="新細明體" w:eastAsia="新細明體" w:hAnsi="新細明體" w:cs="Arial"/>
                  <w:spacing w:val="19"/>
                  <w:kern w:val="0"/>
                  <w:szCs w:val="24"/>
                </w:rPr>
                <w:t>https://wfs.mol.gov.tw/WFWeb/index.aspx</w:t>
              </w:r>
            </w:hyperlink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)查詢相關資訊。</w:t>
            </w:r>
          </w:p>
        </w:tc>
      </w:tr>
      <w:tr w:rsidR="009E3B48" w:rsidRPr="00011A00" w:rsidTr="00F778F9">
        <w:trPr>
          <w:trHeight w:val="1358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二、籌設申請</w:t>
            </w:r>
          </w:p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    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填寫職工福利機構籌備申請書（輔導申請登記→設立申請書）。</w:t>
            </w:r>
          </w:p>
        </w:tc>
      </w:tr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三、籌備組織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推薦籌備委員若干名，召集人1名，召開籌備會議(次數依工作需要而定)：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擬定組織章程、職工福利金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比例情形。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內部公告。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依組織章程選舉委員。</w:t>
            </w:r>
          </w:p>
        </w:tc>
      </w:tr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四、召開成立會議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會中推選主任委員。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主任委員主持會議討論通過：組織章程、年度經費預算及工作計畫書。</w:t>
            </w:r>
          </w:p>
        </w:tc>
      </w:tr>
      <w:tr w:rsidR="009E3B48" w:rsidRPr="00011A00" w:rsidTr="00F778F9">
        <w:trPr>
          <w:trHeight w:val="867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五、設立申請</w:t>
            </w:r>
          </w:p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1.請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至線上申請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系統填寫以下資料後函送本局申請設立：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（1）   職工福利機構設立申請書。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（2）   組織章程。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（3）   委職員名冊。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（4）   年度預算書。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（5）   年度工作計畫書。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（6）   職工福利金提撥情形一覽表。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（7）   第一屆第一次會議紀錄。</w:t>
            </w:r>
          </w:p>
          <w:p w:rsidR="00F778F9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（8）   經目的事業主管機關核發之登記證明文件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影本。</w:t>
            </w:r>
          </w:p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2.待本局函復核准成立職工福利機構，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再持本局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核准設立函向國稅局與銀行申請下列六、七項作業。</w:t>
            </w:r>
          </w:p>
        </w:tc>
      </w:tr>
      <w:tr w:rsidR="009E3B48" w:rsidRPr="00011A00" w:rsidTr="00F778F9">
        <w:trPr>
          <w:trHeight w:val="223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六、向國稅局申請統一編號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檢附下列資料向國稅局辦理統一編號：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2.職工福利委員會組織章程影本。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3.主任委員身分證影本(受委任者攜帶身分證正本)。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4.登記地房屋稅單影本(租賃契約書)。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5.職工福利委員會及主任委員印章。</w:t>
            </w:r>
          </w:p>
        </w:tc>
      </w:tr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七、至銀行開戶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檢附資料向公、民營銀行辦理專戶儲存：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2.利息免扣繳證明。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3.職工福利委員會及主任委員印章。</w:t>
            </w:r>
          </w:p>
        </w:tc>
      </w:tr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八、圖記印模、存款證明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1.圖記印模。</w:t>
            </w:r>
          </w:p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2.資本額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之職工福利金存入公、民營銀行之存款證明(存款不得設定質權)。</w:t>
            </w:r>
          </w:p>
        </w:tc>
      </w:tr>
      <w:tr w:rsidR="009E3B48" w:rsidRPr="00011A00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9E3B48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九、核發職工福利機構證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3B48" w:rsidRPr="00011A00" w:rsidRDefault="009E3B48" w:rsidP="00F778F9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檢具下列資料向本局申請核發職工福利機構證：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設立申請書。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開戶後銀行存款證明正本、存摺封面與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內頁影本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國稅局統一編號編配通知書影本。</w:t>
            </w:r>
          </w:p>
          <w:p w:rsidR="009E3B48" w:rsidRPr="00011A00" w:rsidRDefault="009E3B48" w:rsidP="00F778F9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圖記一式四份。</w:t>
            </w:r>
          </w:p>
        </w:tc>
      </w:tr>
    </w:tbl>
    <w:p w:rsidR="00371D4F" w:rsidRDefault="009E3B48" w:rsidP="00371D4F">
      <w:pPr>
        <w:widowControl/>
        <w:spacing w:after="360" w:line="300" w:lineRule="exact"/>
        <w:rPr>
          <w:rFonts w:ascii="新細明體" w:eastAsia="新細明體" w:hAnsi="新細明體" w:cs="Arial" w:hint="eastAsia"/>
          <w:spacing w:val="19"/>
          <w:kern w:val="0"/>
          <w:szCs w:val="24"/>
        </w:rPr>
      </w:pPr>
      <w:r w:rsidRPr="00011A00">
        <w:rPr>
          <w:rFonts w:ascii="新細明體" w:eastAsia="新細明體" w:hAnsi="新細明體" w:cs="細明體" w:hint="eastAsia"/>
          <w:spacing w:val="19"/>
          <w:kern w:val="0"/>
          <w:szCs w:val="24"/>
        </w:rPr>
        <w:t>※</w:t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事業單位職工福利委員會會務，依規定每三</w:t>
      </w:r>
      <w:proofErr w:type="gramStart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個</w:t>
      </w:r>
      <w:proofErr w:type="gramEnd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月召開。</w:t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br/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br/>
      </w:r>
      <w:r w:rsidRPr="00011A00">
        <w:rPr>
          <w:rFonts w:ascii="新細明體" w:eastAsia="新細明體" w:hAnsi="新細明體" w:cs="細明體" w:hint="eastAsia"/>
          <w:spacing w:val="19"/>
          <w:kern w:val="0"/>
          <w:szCs w:val="24"/>
        </w:rPr>
        <w:t>※</w:t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有關職工福利委員會「資料異動」事項，請至勞工福利資訊網</w:t>
      </w:r>
      <w:proofErr w:type="gramStart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（</w:t>
      </w:r>
      <w:proofErr w:type="gramEnd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網址</w:t>
      </w:r>
      <w:hyperlink r:id="rId10" w:tgtFrame="_blank" w:history="1">
        <w:r w:rsidRPr="00011A00">
          <w:rPr>
            <w:rFonts w:ascii="新細明體" w:eastAsia="新細明體" w:hAnsi="新細明體" w:cs="Arial"/>
            <w:spacing w:val="19"/>
            <w:kern w:val="0"/>
            <w:szCs w:val="24"/>
          </w:rPr>
          <w:t>https://wfs.mol.gov.tw/WFWeb/index.aspx</w:t>
        </w:r>
      </w:hyperlink>
      <w:proofErr w:type="gramStart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）</w:t>
      </w:r>
      <w:proofErr w:type="gramEnd"/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t>申請後，再將會議紀錄、出席委員簽到表及相關書面資料函送本府備查。</w:t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br/>
      </w:r>
      <w:r w:rsidRPr="00011A00">
        <w:rPr>
          <w:rFonts w:ascii="新細明體" w:eastAsia="新細明體" w:hAnsi="新細明體" w:cs="Arial"/>
          <w:spacing w:val="19"/>
          <w:kern w:val="0"/>
          <w:szCs w:val="24"/>
        </w:rPr>
        <w:br/>
      </w:r>
    </w:p>
    <w:p w:rsidR="00371D4F" w:rsidRPr="00011A00" w:rsidRDefault="00371D4F" w:rsidP="00371D4F">
      <w:pPr>
        <w:widowControl/>
        <w:spacing w:after="360" w:line="300" w:lineRule="exact"/>
        <w:rPr>
          <w:rFonts w:ascii="新細明體" w:eastAsia="新細明體" w:hAnsi="新細明體" w:cs="Arial"/>
          <w:spacing w:val="19"/>
          <w:kern w:val="0"/>
          <w:szCs w:val="24"/>
        </w:rPr>
      </w:pPr>
    </w:p>
    <w:p w:rsidR="009E3B48" w:rsidRPr="00011A00" w:rsidRDefault="009E3B48" w:rsidP="00F778F9">
      <w:pPr>
        <w:widowControl/>
        <w:spacing w:after="360" w:line="300" w:lineRule="exact"/>
        <w:rPr>
          <w:rFonts w:ascii="新細明體" w:eastAsia="新細明體" w:hAnsi="新細明體" w:cs="Arial"/>
          <w:spacing w:val="19"/>
          <w:kern w:val="0"/>
          <w:szCs w:val="24"/>
        </w:rPr>
      </w:pPr>
    </w:p>
    <w:p w:rsidR="00A219A8" w:rsidRPr="00011A00" w:rsidRDefault="00A219A8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>
      <w:pPr>
        <w:rPr>
          <w:rFonts w:ascii="新細明體" w:eastAsia="新細明體" w:hAnsi="新細明體" w:hint="eastAsia"/>
        </w:rPr>
      </w:pPr>
    </w:p>
    <w:p w:rsidR="00011A00" w:rsidRPr="00011A00" w:rsidRDefault="00011A00" w:rsidP="00011A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360" w:lineRule="auto"/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</w:pPr>
      <w:proofErr w:type="gramStart"/>
      <w:r w:rsidRPr="00011A00"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  <w:lastRenderedPageBreak/>
        <w:t>臺</w:t>
      </w:r>
      <w:proofErr w:type="gramEnd"/>
      <w:r w:rsidRPr="00011A00"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  <w:t>南</w:t>
      </w:r>
      <w:r w:rsidRPr="00011A00">
        <w:rPr>
          <w:rFonts w:ascii="新細明體" w:eastAsia="新細明體" w:hAnsi="新細明體" w:cs="Times New Roman"/>
          <w:b/>
          <w:color w:val="000000"/>
          <w:sz w:val="28"/>
          <w:szCs w:val="40"/>
        </w:rPr>
        <w:t>市各廠礦企業申請設置職工福利委員會流程圖</w:t>
      </w:r>
    </w:p>
    <w:p w:rsidR="00011A00" w:rsidRPr="00011A00" w:rsidRDefault="00011A00" w:rsidP="00011A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18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聯絡人1：</w:t>
      </w:r>
      <w:r w:rsidRPr="00011A00">
        <w:rPr>
          <w:rFonts w:ascii="新細明體" w:eastAsia="新細明體" w:hAnsi="新細明體" w:cs="Arial"/>
          <w:color w:val="auto"/>
          <w:spacing w:val="19"/>
          <w:sz w:val="24"/>
        </w:rPr>
        <w:t>許曼珍</w:t>
      </w:r>
    </w:p>
    <w:p w:rsidR="00011A00" w:rsidRPr="00011A00" w:rsidRDefault="00011A00" w:rsidP="00011A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聯絡電話：06-6322231分機</w:t>
      </w:r>
      <w:r w:rsidRPr="00011A00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6691</w:t>
      </w:r>
    </w:p>
    <w:p w:rsidR="00011A00" w:rsidRPr="00011A00" w:rsidRDefault="00011A00" w:rsidP="00011A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聯絡人2：</w:t>
      </w:r>
      <w:r w:rsidRPr="00011A00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陳彥伯</w:t>
      </w:r>
      <w:r w:rsidRPr="00011A00">
        <w:rPr>
          <w:rFonts w:ascii="新細明體" w:eastAsia="新細明體" w:hAnsi="新細明體" w:cs="Arial"/>
          <w:color w:val="auto"/>
          <w:spacing w:val="19"/>
          <w:sz w:val="18"/>
        </w:rPr>
        <w:br/>
      </w: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聯絡電話：</w:t>
      </w:r>
      <w:r w:rsidRPr="00011A00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06-2991111</w:t>
      </w: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分機</w:t>
      </w:r>
      <w:r w:rsidRPr="00011A00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8571</w:t>
      </w:r>
    </w:p>
    <w:p w:rsidR="00011A00" w:rsidRPr="00011A00" w:rsidRDefault="00011A00" w:rsidP="00011A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/>
          <w:color w:val="4C4C3E"/>
          <w:spacing w:val="19"/>
          <w:sz w:val="24"/>
          <w:szCs w:val="27"/>
        </w:rPr>
      </w:pPr>
      <w:r w:rsidRPr="00011A00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傳真：06-6320832</w:t>
      </w:r>
    </w:p>
    <w:p w:rsidR="00011A00" w:rsidRPr="00011A00" w:rsidRDefault="00011A00" w:rsidP="00011A00">
      <w:pPr>
        <w:kinsoku w:val="0"/>
        <w:overflowPunct w:val="0"/>
        <w:autoSpaceDE w:val="0"/>
        <w:autoSpaceDN w:val="0"/>
        <w:snapToGrid w:val="0"/>
        <w:spacing w:line="400" w:lineRule="exact"/>
        <w:ind w:left="660" w:hangingChars="300" w:hanging="660"/>
        <w:jc w:val="both"/>
        <w:rPr>
          <w:rFonts w:ascii="新細明體" w:eastAsia="新細明體" w:hAnsi="新細明體" w:hint="eastAsia"/>
          <w:color w:val="000000"/>
          <w:sz w:val="22"/>
        </w:rPr>
      </w:pPr>
      <w:r w:rsidRPr="00011A00">
        <w:rPr>
          <w:rFonts w:ascii="新細明體" w:eastAsia="新細明體" w:hAnsi="新細明體"/>
          <w:color w:val="000000"/>
          <w:sz w:val="22"/>
        </w:rPr>
        <w:t>說明：相關表單參考範例可至線上系統「表格下載」處下載。</w:t>
      </w:r>
    </w:p>
    <w:p w:rsidR="00011A00" w:rsidRPr="00011A00" w:rsidRDefault="00011A00" w:rsidP="00011A00">
      <w:pPr>
        <w:kinsoku w:val="0"/>
        <w:overflowPunct w:val="0"/>
        <w:autoSpaceDE w:val="0"/>
        <w:autoSpaceDN w:val="0"/>
        <w:snapToGrid w:val="0"/>
        <w:spacing w:line="400" w:lineRule="exact"/>
        <w:ind w:left="660" w:hangingChars="300" w:hanging="660"/>
        <w:jc w:val="both"/>
        <w:rPr>
          <w:rFonts w:ascii="新細明體" w:eastAsia="新細明體" w:hAnsi="新細明體" w:hint="eastAsia"/>
          <w:color w:val="000000"/>
          <w:sz w:val="22"/>
        </w:rPr>
      </w:pPr>
      <w:hyperlink r:id="rId11" w:history="1">
        <w:r w:rsidRPr="00011A00">
          <w:rPr>
            <w:rStyle w:val="a3"/>
            <w:rFonts w:ascii="新細明體" w:eastAsia="新細明體" w:hAnsi="新細明體"/>
            <w:sz w:val="22"/>
          </w:rPr>
          <w:t>https://wfs.mol.gov.tw/WFWeb/We</w:t>
        </w:r>
        <w:r w:rsidRPr="00011A00">
          <w:rPr>
            <w:rStyle w:val="a3"/>
            <w:rFonts w:ascii="新細明體" w:eastAsia="新細明體" w:hAnsi="新細明體"/>
            <w:sz w:val="22"/>
          </w:rPr>
          <w:t>b</w:t>
        </w:r>
        <w:r w:rsidRPr="00011A00">
          <w:rPr>
            <w:rStyle w:val="a3"/>
            <w:rFonts w:ascii="新細明體" w:eastAsia="新細明體" w:hAnsi="新細明體"/>
            <w:sz w:val="22"/>
          </w:rPr>
          <w:t>/Example_download.aspx</w:t>
        </w:r>
      </w:hyperlink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120"/>
      </w:tblGrid>
      <w:tr w:rsidR="00011A00" w:rsidRPr="00011A00" w:rsidTr="009849F3">
        <w:trPr>
          <w:trHeight w:val="465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center"/>
              <w:rPr>
                <w:rFonts w:ascii="新細明體" w:eastAsia="新細明體" w:hAnsi="新細明體"/>
                <w:bCs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作業流程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center"/>
              <w:rPr>
                <w:rFonts w:ascii="新細明體" w:eastAsia="新細明體" w:hAnsi="新細明體"/>
                <w:bCs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辦理事項</w:t>
            </w:r>
          </w:p>
        </w:tc>
      </w:tr>
      <w:tr w:rsidR="00011A00" w:rsidRPr="00011A00" w:rsidTr="009849F3"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ind w:left="440" w:hangingChars="200" w:hanging="44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一、資訊查詢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進入職工福利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機構線上申請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系統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fldChar w:fldCharType="begin"/>
            </w: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instrText xml:space="preserve"> HYPERLINK "http://163.29.140.69/wf/index.asp" </w:instrText>
            </w:r>
            <w:r w:rsidRPr="00011A00">
              <w:rPr>
                <w:rFonts w:ascii="新細明體" w:eastAsia="新細明體" w:hAnsi="新細明體"/>
                <w:color w:val="000000"/>
                <w:sz w:val="22"/>
              </w:rPr>
            </w: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fldChar w:fldCharType="separate"/>
            </w:r>
            <w:r w:rsidRPr="00011A00">
              <w:rPr>
                <w:rStyle w:val="a3"/>
                <w:rFonts w:ascii="新細明體" w:eastAsia="新細明體" w:hAnsi="新細明體"/>
                <w:color w:val="000000"/>
                <w:sz w:val="22"/>
              </w:rPr>
              <w:t>http://163.29.140.69/wf/index.asp</w:t>
            </w: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fldChar w:fldCharType="end"/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）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查詢相關資訊。</w:t>
            </w:r>
          </w:p>
        </w:tc>
      </w:tr>
      <w:tr w:rsidR="00011A00" w:rsidRPr="00011A00" w:rsidTr="009849F3">
        <w:trPr>
          <w:trHeight w:val="776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二、籌設申請</w:t>
            </w:r>
          </w:p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 xml:space="preserve">    （線上）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填寫職工福利機構籌備申請書（</w:t>
            </w: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登錄職福線上申請系統→設立申請書→</w:t>
            </w:r>
            <w:r w:rsidRPr="00011A00">
              <w:rPr>
                <w:rFonts w:ascii="新細明體" w:eastAsia="新細明體" w:hAnsi="新細明體"/>
                <w:sz w:val="22"/>
              </w:rPr>
              <w:t>輔導申請登記）。</w:t>
            </w:r>
          </w:p>
        </w:tc>
      </w:tr>
      <w:tr w:rsidR="00011A00" w:rsidRPr="00011A00" w:rsidTr="009849F3">
        <w:trPr>
          <w:trHeight w:val="1304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三、籌備組織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推薦籌備委員若干名，召集人1名，召開籌備會議(次數依工作需要而定)：</w:t>
            </w:r>
          </w:p>
          <w:p w:rsidR="00011A00" w:rsidRPr="00011A00" w:rsidRDefault="00011A00" w:rsidP="00011A00">
            <w:pPr>
              <w:numPr>
                <w:ilvl w:val="0"/>
                <w:numId w:val="4"/>
              </w:num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擬定組織章程、年度經費預算及工作計畫等草案。</w:t>
            </w:r>
          </w:p>
          <w:p w:rsidR="00011A00" w:rsidRPr="00011A00" w:rsidRDefault="00011A00" w:rsidP="00011A00">
            <w:pPr>
              <w:numPr>
                <w:ilvl w:val="0"/>
                <w:numId w:val="4"/>
              </w:num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依組織章程選舉委員。</w:t>
            </w:r>
          </w:p>
        </w:tc>
      </w:tr>
      <w:tr w:rsidR="00011A00" w:rsidRPr="00011A00" w:rsidTr="009849F3">
        <w:trPr>
          <w:trHeight w:val="1068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ind w:left="550" w:hangingChars="250" w:hanging="55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四、召開成立會議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1.會議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前7日備函申請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召開成立會議。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2.會中推選主任委員。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left="220" w:hangingChars="100" w:hanging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3.主任委員主持會議討論通過：組織章程、年度經費預算及工作計畫書。</w:t>
            </w:r>
          </w:p>
        </w:tc>
      </w:tr>
      <w:tr w:rsidR="00011A00" w:rsidRPr="00011A00" w:rsidTr="009849F3"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五、設立申請</w:t>
            </w:r>
          </w:p>
          <w:p w:rsidR="00011A00" w:rsidRPr="00011A00" w:rsidRDefault="00011A00" w:rsidP="00011A00">
            <w:pPr>
              <w:widowControl/>
              <w:snapToGrid w:val="0"/>
              <w:spacing w:line="500" w:lineRule="exact"/>
              <w:ind w:firstLineChars="200" w:firstLine="44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（線上）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numPr>
                <w:ilvl w:val="0"/>
                <w:numId w:val="5"/>
              </w:num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請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至線上申請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系統填寫以下資料：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（1）職工福利機構申請書。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（2）組織章程。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（3）委職員名冊。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（4）年度預算書。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（5）年度工作計畫書。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（6）職工福利金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提撥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情形一覽表。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firstLineChars="100" w:firstLine="220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lastRenderedPageBreak/>
              <w:t>（7）成立會議記錄。</w:t>
            </w:r>
          </w:p>
          <w:p w:rsidR="00011A00" w:rsidRPr="00011A00" w:rsidRDefault="00011A00" w:rsidP="00011A00">
            <w:pPr>
              <w:numPr>
                <w:ilvl w:val="0"/>
                <w:numId w:val="5"/>
              </w:num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傳真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（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FAX：</w:t>
            </w:r>
            <w:r w:rsidRPr="00011A00">
              <w:rPr>
                <w:rFonts w:ascii="新細明體" w:eastAsia="新細明體" w:hAnsi="新細明體" w:hint="eastAsia"/>
                <w:color w:val="000000"/>
                <w:sz w:val="22"/>
              </w:rPr>
              <w:t>6320832</w:t>
            </w:r>
            <w:proofErr w:type="gramStart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）</w:t>
            </w:r>
            <w:proofErr w:type="gramEnd"/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事業單位營利事業登記證影本，至主管機關(勞工局)辦理。</w:t>
            </w:r>
          </w:p>
          <w:p w:rsidR="00011A00" w:rsidRPr="00011A00" w:rsidRDefault="00011A00" w:rsidP="00011A00">
            <w:pPr>
              <w:numPr>
                <w:ilvl w:val="0"/>
                <w:numId w:val="5"/>
              </w:numPr>
              <w:snapToGrid w:val="0"/>
              <w:spacing w:line="500" w:lineRule="exact"/>
              <w:jc w:val="both"/>
              <w:rPr>
                <w:rFonts w:ascii="新細明體" w:eastAsia="新細明體" w:hAnsi="新細明體"/>
                <w:color w:val="00000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sz w:val="22"/>
              </w:rPr>
              <w:t>與主管機關聯繫確認資料是否正確，並待勞工局函復核准成立職工福利機構公函及職工福利機構登記證。</w:t>
            </w:r>
          </w:p>
        </w:tc>
      </w:tr>
      <w:tr w:rsidR="00011A00" w:rsidRPr="00011A00" w:rsidTr="009849F3">
        <w:trPr>
          <w:trHeight w:val="1209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ind w:left="440" w:hangingChars="200" w:hanging="44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lastRenderedPageBreak/>
              <w:t>六、向國稅局申請統一編號及利息免扣繳證明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檢附下列資料向國稅局辦理</w:t>
            </w: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統一編號及利息免扣繳證明</w:t>
            </w:r>
            <w:r w:rsidRPr="00011A00">
              <w:rPr>
                <w:rFonts w:ascii="新細明體" w:eastAsia="新細明體" w:hAnsi="新細明體"/>
                <w:sz w:val="22"/>
              </w:rPr>
              <w:t>：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1.申請函。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2.勞工局核准成立職工福利機構函。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3.職工福利委員會組織章程影本。</w:t>
            </w:r>
          </w:p>
        </w:tc>
      </w:tr>
      <w:tr w:rsidR="00011A00" w:rsidRPr="00011A00" w:rsidTr="009849F3">
        <w:trPr>
          <w:trHeight w:val="1084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ind w:left="550" w:hangingChars="250" w:hanging="55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七、至銀行開戶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檢附資料向公、民營銀行辦理專戶儲存：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1.利息免扣繳證明。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2.職工福利機構登記證。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3.主任委員印章。</w:t>
            </w:r>
          </w:p>
        </w:tc>
      </w:tr>
      <w:tr w:rsidR="00011A00" w:rsidRPr="00011A00" w:rsidTr="009849F3">
        <w:trPr>
          <w:trHeight w:val="1056"/>
        </w:trPr>
        <w:tc>
          <w:tcPr>
            <w:tcW w:w="2268" w:type="dxa"/>
            <w:vAlign w:val="center"/>
          </w:tcPr>
          <w:p w:rsidR="00011A00" w:rsidRPr="00011A00" w:rsidRDefault="00011A00" w:rsidP="00011A00">
            <w:pPr>
              <w:widowControl/>
              <w:snapToGrid w:val="0"/>
              <w:spacing w:line="500" w:lineRule="exact"/>
              <w:ind w:left="440" w:hangingChars="200" w:hanging="440"/>
              <w:jc w:val="both"/>
              <w:rPr>
                <w:rFonts w:ascii="新細明體" w:eastAsia="新細明體" w:hAnsi="新細明體"/>
                <w:color w:val="000000"/>
                <w:kern w:val="0"/>
                <w:sz w:val="22"/>
              </w:rPr>
            </w:pP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八、圖記印模、存款證明報勞工局核備</w:t>
            </w:r>
          </w:p>
        </w:tc>
        <w:tc>
          <w:tcPr>
            <w:tcW w:w="6120" w:type="dxa"/>
            <w:vAlign w:val="center"/>
          </w:tcPr>
          <w:p w:rsidR="00011A00" w:rsidRPr="00011A00" w:rsidRDefault="00011A00" w:rsidP="00011A00">
            <w:pPr>
              <w:snapToGrid w:val="0"/>
              <w:spacing w:line="500" w:lineRule="exact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1.圖</w:t>
            </w:r>
            <w:r w:rsidRPr="00011A00">
              <w:rPr>
                <w:rFonts w:ascii="新細明體" w:eastAsia="新細明體" w:hAnsi="新細明體"/>
                <w:color w:val="000000"/>
                <w:kern w:val="0"/>
                <w:sz w:val="22"/>
              </w:rPr>
              <w:t>記</w:t>
            </w:r>
            <w:r w:rsidRPr="00011A00">
              <w:rPr>
                <w:rFonts w:ascii="新細明體" w:eastAsia="新細明體" w:hAnsi="新細明體"/>
                <w:sz w:val="22"/>
              </w:rPr>
              <w:t>印模啟用日期。</w:t>
            </w:r>
          </w:p>
          <w:p w:rsidR="00011A00" w:rsidRPr="00011A00" w:rsidRDefault="00011A00" w:rsidP="00011A00">
            <w:pPr>
              <w:snapToGrid w:val="0"/>
              <w:spacing w:line="500" w:lineRule="exact"/>
              <w:ind w:left="220" w:hangingChars="100" w:hanging="220"/>
              <w:jc w:val="both"/>
              <w:rPr>
                <w:rFonts w:ascii="新細明體" w:eastAsia="新細明體" w:hAnsi="新細明體"/>
                <w:sz w:val="22"/>
              </w:rPr>
            </w:pPr>
            <w:r w:rsidRPr="00011A00">
              <w:rPr>
                <w:rFonts w:ascii="新細明體" w:eastAsia="新細明體" w:hAnsi="新細明體"/>
                <w:sz w:val="22"/>
              </w:rPr>
              <w:t>2.資本額</w:t>
            </w:r>
            <w:proofErr w:type="gramStart"/>
            <w:r w:rsidRPr="00011A00">
              <w:rPr>
                <w:rFonts w:ascii="新細明體" w:eastAsia="新細明體" w:hAnsi="新細明體"/>
                <w:sz w:val="22"/>
              </w:rPr>
              <w:t>提撥</w:t>
            </w:r>
            <w:proofErr w:type="gramEnd"/>
            <w:r w:rsidRPr="00011A00">
              <w:rPr>
                <w:rFonts w:ascii="新細明體" w:eastAsia="新細明體" w:hAnsi="新細明體"/>
                <w:sz w:val="22"/>
              </w:rPr>
              <w:t>之職工福利金存入公、民營銀行之存款證明(存款不得設定質權)。</w:t>
            </w:r>
          </w:p>
        </w:tc>
      </w:tr>
    </w:tbl>
    <w:p w:rsidR="00011A00" w:rsidRPr="00011A00" w:rsidRDefault="00011A00" w:rsidP="00011A00">
      <w:pPr>
        <w:rPr>
          <w:rFonts w:ascii="新細明體" w:eastAsia="新細明體" w:hAnsi="新細明體" w:hint="eastAsia"/>
        </w:rPr>
      </w:pPr>
    </w:p>
    <w:p w:rsidR="00011A00" w:rsidRPr="00011A00" w:rsidRDefault="00011A00" w:rsidP="00011A00">
      <w:pPr>
        <w:rPr>
          <w:rFonts w:ascii="新細明體" w:eastAsia="新細明體" w:hAnsi="新細明體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hint="eastAsia"/>
        </w:rPr>
      </w:pPr>
    </w:p>
    <w:p w:rsidR="00140A2A" w:rsidRDefault="00140A2A" w:rsidP="00140A2A">
      <w:pP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</w:pPr>
      <w: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  <w:lastRenderedPageBreak/>
        <w:t>彰化縣</w:t>
      </w:r>
      <w:r w:rsidRPr="00011A00">
        <w:rPr>
          <w:rFonts w:ascii="新細明體" w:eastAsia="新細明體" w:hAnsi="新細明體" w:cs="Arial"/>
          <w:b/>
          <w:bCs/>
          <w:spacing w:val="19"/>
          <w:kern w:val="0"/>
          <w:sz w:val="28"/>
        </w:rPr>
        <w:t>事業單位設立</w:t>
      </w:r>
      <w:r w:rsidRPr="00011A00">
        <w:rPr>
          <w:rFonts w:ascii="新細明體" w:eastAsia="新細明體" w:hAnsi="新細明體" w:cs="Times New Roman"/>
          <w:b/>
          <w:color w:val="000000"/>
          <w:sz w:val="28"/>
          <w:szCs w:val="40"/>
        </w:rPr>
        <w:t>職工福利委員會流程圖</w:t>
      </w:r>
    </w:p>
    <w:p w:rsidR="00140A2A" w:rsidRPr="00140A2A" w:rsidRDefault="00140A2A" w:rsidP="00140A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18"/>
        </w:rPr>
      </w:pPr>
      <w:r w:rsidRPr="00140A2A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聯絡人：</w:t>
      </w:r>
      <w:r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黃柏源</w:t>
      </w:r>
      <w:r w:rsidRPr="00140A2A">
        <w:rPr>
          <w:rFonts w:ascii="新細明體" w:eastAsia="新細明體" w:hAnsi="新細明體" w:cs="Arial" w:hint="eastAsia"/>
          <w:color w:val="auto"/>
          <w:spacing w:val="19"/>
          <w:sz w:val="18"/>
        </w:rPr>
        <w:t xml:space="preserve"> </w:t>
      </w:r>
    </w:p>
    <w:p w:rsidR="00140A2A" w:rsidRPr="00140A2A" w:rsidRDefault="00140A2A" w:rsidP="00140A2A">
      <w:pPr>
        <w:pStyle w:val="4"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hint="eastAsia"/>
          <w:b w:val="0"/>
          <w:bCs w:val="0"/>
          <w:color w:val="000000"/>
          <w:szCs w:val="25"/>
        </w:rPr>
      </w:pPr>
      <w:r w:rsidRPr="00140A2A">
        <w:rPr>
          <w:rFonts w:asciiTheme="minorEastAsia" w:eastAsiaTheme="minorEastAsia" w:hAnsiTheme="minorEastAsia" w:cs="Arial"/>
          <w:b w:val="0"/>
          <w:spacing w:val="19"/>
          <w:sz w:val="22"/>
          <w:szCs w:val="27"/>
        </w:rPr>
        <w:t>聯絡電話：</w:t>
      </w:r>
      <w:r w:rsidRPr="00140A2A">
        <w:rPr>
          <w:rFonts w:asciiTheme="minorEastAsia" w:eastAsiaTheme="minorEastAsia" w:hAnsiTheme="minorEastAsia" w:hint="eastAsia"/>
          <w:b w:val="0"/>
          <w:bCs w:val="0"/>
          <w:color w:val="000000"/>
          <w:szCs w:val="25"/>
        </w:rPr>
        <w:t>04-7532474</w:t>
      </w:r>
    </w:p>
    <w:p w:rsidR="00140A2A" w:rsidRDefault="00140A2A" w:rsidP="00140A2A">
      <w:pPr>
        <w:pStyle w:val="4"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hint="eastAsia"/>
          <w:b w:val="0"/>
          <w:bCs w:val="0"/>
          <w:color w:val="000000"/>
          <w:szCs w:val="25"/>
        </w:rPr>
      </w:pPr>
      <w:r w:rsidRPr="00140A2A">
        <w:rPr>
          <w:rFonts w:asciiTheme="minorEastAsia" w:eastAsiaTheme="minorEastAsia" w:hAnsiTheme="minorEastAsia" w:cs="Arial" w:hint="eastAsia"/>
          <w:b w:val="0"/>
          <w:spacing w:val="19"/>
          <w:sz w:val="22"/>
          <w:szCs w:val="27"/>
        </w:rPr>
        <w:t>傳真：</w:t>
      </w:r>
      <w:r w:rsidRPr="00140A2A">
        <w:rPr>
          <w:rFonts w:asciiTheme="minorEastAsia" w:eastAsiaTheme="minorEastAsia" w:hAnsiTheme="minorEastAsia" w:hint="eastAsia"/>
          <w:b w:val="0"/>
          <w:bCs w:val="0"/>
          <w:color w:val="000000"/>
          <w:szCs w:val="25"/>
        </w:rPr>
        <w:t>04-7239311</w:t>
      </w:r>
    </w:p>
    <w:p w:rsidR="00140A2A" w:rsidRPr="00140A2A" w:rsidRDefault="00140A2A" w:rsidP="00140A2A">
      <w:pPr>
        <w:pStyle w:val="4"/>
        <w:shd w:val="clear" w:color="auto" w:fill="FFFFFF"/>
        <w:spacing w:before="0" w:beforeAutospacing="0" w:after="0" w:afterAutospacing="0" w:line="400" w:lineRule="exact"/>
        <w:rPr>
          <w:rFonts w:ascii="微軟正黑體" w:eastAsia="微軟正黑體" w:hAnsi="微軟正黑體"/>
          <w:b w:val="0"/>
          <w:bCs w:val="0"/>
          <w:color w:val="000000"/>
          <w:sz w:val="25"/>
          <w:szCs w:val="25"/>
        </w:rPr>
      </w:pPr>
    </w:p>
    <w:tbl>
      <w:tblPr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6120"/>
      </w:tblGrid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作業流程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辦理事項</w:t>
            </w:r>
          </w:p>
        </w:tc>
      </w:tr>
      <w:tr w:rsidR="00140A2A" w:rsidRPr="00011A00" w:rsidTr="009849F3">
        <w:trPr>
          <w:trHeight w:val="178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一、資訊查詢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進入「勞工福利資訊網暨職工福利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委員會線上申請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系統」(</w:t>
            </w:r>
            <w:hyperlink r:id="rId12" w:tgtFrame="_blank" w:history="1">
              <w:r w:rsidRPr="00011A00">
                <w:rPr>
                  <w:rFonts w:ascii="新細明體" w:eastAsia="新細明體" w:hAnsi="新細明體" w:cs="Arial"/>
                  <w:spacing w:val="19"/>
                  <w:kern w:val="0"/>
                  <w:szCs w:val="24"/>
                </w:rPr>
                <w:t>https://wfs.mol.gov.tw/WFWeb/index.aspx</w:t>
              </w:r>
            </w:hyperlink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)查詢相關資訊。</w:t>
            </w:r>
          </w:p>
        </w:tc>
      </w:tr>
      <w:tr w:rsidR="00140A2A" w:rsidRPr="00011A00" w:rsidTr="009849F3">
        <w:trPr>
          <w:trHeight w:val="1358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二、籌設申請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    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填寫職工福利機構籌備申請書（輔導申請登記→設立申請書）。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三、籌備組織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推薦籌備委員若干名，召集人1名，召開籌備會議(次數依工作需要而定)：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擬定組織章程、職工福利金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比例情形。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內部公告。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依組織章程選舉委員。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四、召開成立會議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會中推選主任委員。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主任委員主持會議討論通過：組織章程、年度經費預算及工作計畫書。</w:t>
            </w:r>
          </w:p>
        </w:tc>
      </w:tr>
      <w:tr w:rsidR="00140A2A" w:rsidRPr="00011A00" w:rsidTr="009849F3">
        <w:trPr>
          <w:trHeight w:val="867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五、設立申請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1.請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至線上申請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系統填寫以下資料後函送本局申請設立：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（1）   職工福利機構設立申請書。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（2）   組織章程。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（3）   委職員名冊。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（4）   年度預算書。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（5）   年度工作計畫書。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（6）   職工福利金提撥情形一覽表。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（7）   第一屆第一次會議紀錄。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（8）   經目的事業主管機關核發之登記證明文件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影本。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2.待本局函復核准成立職工福利機構，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再持本局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核准設立函向國稅局與銀行申請下列六、七項作業。</w:t>
            </w:r>
          </w:p>
        </w:tc>
      </w:tr>
      <w:tr w:rsidR="00140A2A" w:rsidRPr="00011A00" w:rsidTr="009849F3">
        <w:trPr>
          <w:trHeight w:val="223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六、向國稅局申請統一編號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檢附下列資料向國稅局辦理統一編號：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2.職工福利委員會組織章程影本。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3.主任委員身分證影本(受委任者攜帶身分證正本)。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4.登記地房屋稅單影本(租賃契約書)。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5.職工福利委員會及主任委員印章。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七、至銀行開戶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檢附資料向公、民營銀行辦理專戶儲存：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2.利息免扣繳證明。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3.職工福利委員會及主任委員印章。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八、圖記印模、存款證明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1.圖記印模。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2.資本額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之職工福利金存入公、民營銀行之存款證明(存款不得設定質權)。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九、核發職工福利機構證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檢具下列資料向本局申請核發職工福利機構證：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設立申請書。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開戶後銀行存款證明正本、存摺封面與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內頁影本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國稅局統一編號編配通知書影本。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圖記一式四份。</w:t>
            </w:r>
          </w:p>
        </w:tc>
      </w:tr>
    </w:tbl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140A2A">
      <w:pPr>
        <w:rPr>
          <w:rFonts w:ascii="新細明體" w:eastAsia="新細明體" w:hAnsi="新細明體" w:hint="eastAsia"/>
        </w:rPr>
      </w:pPr>
    </w:p>
    <w:p w:rsidR="00140A2A" w:rsidRDefault="00371D4F" w:rsidP="00140A2A">
      <w:pP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</w:pPr>
      <w: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  <w:lastRenderedPageBreak/>
        <w:t>南投縣</w:t>
      </w:r>
      <w:r w:rsidRPr="00011A00">
        <w:rPr>
          <w:rFonts w:ascii="新細明體" w:eastAsia="新細明體" w:hAnsi="新細明體" w:cs="Arial"/>
          <w:b/>
          <w:bCs/>
          <w:spacing w:val="19"/>
          <w:kern w:val="0"/>
          <w:sz w:val="28"/>
        </w:rPr>
        <w:t>事業單位設立</w:t>
      </w:r>
      <w:r w:rsidR="00140A2A" w:rsidRPr="00011A00">
        <w:rPr>
          <w:rFonts w:ascii="新細明體" w:eastAsia="新細明體" w:hAnsi="新細明體" w:cs="Times New Roman"/>
          <w:b/>
          <w:color w:val="000000"/>
          <w:sz w:val="28"/>
          <w:szCs w:val="40"/>
        </w:rPr>
        <w:t>職工福利委員會流程圖</w:t>
      </w:r>
    </w:p>
    <w:p w:rsidR="00140A2A" w:rsidRPr="00011A00" w:rsidRDefault="00140A2A" w:rsidP="00140A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18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聯絡人：</w:t>
      </w:r>
      <w:r w:rsidR="00371D4F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吳雅</w:t>
      </w:r>
      <w:proofErr w:type="gramStart"/>
      <w:r w:rsidR="00371D4F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閔</w:t>
      </w:r>
      <w:proofErr w:type="gramEnd"/>
    </w:p>
    <w:p w:rsidR="00140A2A" w:rsidRPr="00011A00" w:rsidRDefault="00140A2A" w:rsidP="00140A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聯絡電話：</w:t>
      </w:r>
      <w:r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0</w:t>
      </w:r>
      <w:r w:rsidR="00371D4F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49-2222106*1821</w:t>
      </w:r>
    </w:p>
    <w:p w:rsidR="00140A2A" w:rsidRPr="00011A00" w:rsidRDefault="00140A2A" w:rsidP="00140A2A">
      <w:pPr>
        <w:widowControl/>
        <w:spacing w:after="360" w:line="400" w:lineRule="exact"/>
        <w:rPr>
          <w:rFonts w:ascii="新細明體" w:eastAsia="新細明體" w:hAnsi="新細明體" w:cs="Arial"/>
          <w:color w:val="4C4C3E"/>
          <w:spacing w:val="19"/>
          <w:kern w:val="0"/>
          <w:szCs w:val="24"/>
        </w:rPr>
      </w:pPr>
      <w:r w:rsidRPr="00011A00">
        <w:rPr>
          <w:rFonts w:ascii="新細明體" w:eastAsia="新細明體" w:hAnsi="新細明體" w:cs="Arial" w:hint="eastAsia"/>
          <w:spacing w:val="19"/>
          <w:szCs w:val="27"/>
        </w:rPr>
        <w:t>傳真：0</w:t>
      </w:r>
      <w:r w:rsidR="00371D4F">
        <w:rPr>
          <w:rFonts w:ascii="新細明體" w:eastAsia="新細明體" w:hAnsi="新細明體" w:cs="Arial" w:hint="eastAsia"/>
          <w:spacing w:val="19"/>
          <w:szCs w:val="27"/>
        </w:rPr>
        <w:t>49-2246986</w:t>
      </w:r>
    </w:p>
    <w:tbl>
      <w:tblPr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6120"/>
      </w:tblGrid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作業流程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辦理事項</w:t>
            </w:r>
          </w:p>
        </w:tc>
      </w:tr>
      <w:tr w:rsidR="00140A2A" w:rsidRPr="00011A00" w:rsidTr="009849F3">
        <w:trPr>
          <w:trHeight w:val="178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一、資訊查詢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進入「勞工福利資訊網暨職工福利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委員會線上申請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系統」(</w:t>
            </w:r>
            <w:hyperlink r:id="rId13" w:tgtFrame="_blank" w:history="1">
              <w:r w:rsidRPr="00011A00">
                <w:rPr>
                  <w:rFonts w:ascii="新細明體" w:eastAsia="新細明體" w:hAnsi="新細明體" w:cs="Arial"/>
                  <w:spacing w:val="19"/>
                  <w:kern w:val="0"/>
                  <w:szCs w:val="24"/>
                </w:rPr>
                <w:t>https://wfs.mol.gov.tw/WFWeb/index.aspx</w:t>
              </w:r>
            </w:hyperlink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)查詢相關資訊。</w:t>
            </w:r>
          </w:p>
        </w:tc>
      </w:tr>
      <w:tr w:rsidR="00140A2A" w:rsidRPr="00011A00" w:rsidTr="009849F3">
        <w:trPr>
          <w:trHeight w:val="1358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二、籌設申請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    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填寫職工福利機構籌備申請書（輔導申請登記→設立申請書）。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三、籌備組織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推薦籌備委員若干名，召集人1名，召開籌備會議(次數依工作需要而定)：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擬定組織章程、職工福利金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比例情形。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內部公告。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依組織章程選舉委員。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四、召開成立會議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會中推選主任委員。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主任委員主持會議討論通過：組織章程、年度經費預算及工作計畫書。</w:t>
            </w:r>
          </w:p>
        </w:tc>
      </w:tr>
      <w:tr w:rsidR="00140A2A" w:rsidRPr="00011A00" w:rsidTr="009849F3">
        <w:trPr>
          <w:trHeight w:val="867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五、設立申請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1.請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至線上申請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系統填寫以下資料後函送本局申請設立：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（1）   職工福利機構設立申請書。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（2）   組織章程。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（3）   委職員名冊。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（4）   年度預算書。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（5）   年度工作計畫書。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（6）   職工福利金提撥情形一覽表。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（7）   第一屆第一次會議紀錄。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（8）   經目的事業主管機關核發之登記證明文件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影本。</w:t>
            </w:r>
          </w:p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2.待本局函復核准成立職工福利機構，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再持本局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核准設立函向國稅局與銀行申請下列六、七項作業。</w:t>
            </w:r>
          </w:p>
        </w:tc>
      </w:tr>
      <w:tr w:rsidR="00140A2A" w:rsidRPr="00011A00" w:rsidTr="009849F3">
        <w:trPr>
          <w:trHeight w:val="223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六、向國稅局申請統一編號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檢附下列資料向國稅局辦理統一編號：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2.職工福利委員會組織章程影本。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3.主任委員身分證影本(受委任者攜帶身分證正本)。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4.登記地房屋稅單影本(租賃契約書)。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5.職工福利委員會及主任委員印章。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七、至銀行開戶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檢附資料向公、民營銀行辦理專戶儲存：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2.利息免扣繳證明。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3.職工福利委員會及主任委員印章。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八、圖記印模、存款證明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1.圖記印模。</w:t>
            </w:r>
          </w:p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2.資本額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之職工福利金存入公、民營銀行之存款證明(存款不得設定質權)。</w:t>
            </w:r>
          </w:p>
        </w:tc>
      </w:tr>
      <w:tr w:rsidR="00140A2A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九、核發職工福利機構證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A2A" w:rsidRPr="00011A00" w:rsidRDefault="00140A2A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檢具下列資料向本局申請核發職工福利機構證：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設立申請書。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開戶後銀行存款證明正本、存摺封面與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內頁影本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國稅局統一編號編配通知書影本。</w:t>
            </w:r>
          </w:p>
          <w:p w:rsidR="00140A2A" w:rsidRPr="00011A00" w:rsidRDefault="00140A2A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圖記一式四份。</w:t>
            </w:r>
          </w:p>
        </w:tc>
      </w:tr>
    </w:tbl>
    <w:p w:rsidR="00140A2A" w:rsidRDefault="00140A2A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371D4F" w:rsidRDefault="00371D4F">
      <w:pPr>
        <w:rPr>
          <w:rFonts w:ascii="新細明體" w:eastAsia="新細明體" w:hAnsi="新細明體" w:hint="eastAsia"/>
        </w:rPr>
      </w:pPr>
    </w:p>
    <w:p w:rsidR="00011A00" w:rsidRDefault="00011A00">
      <w:pP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</w:pPr>
      <w:r>
        <w:rPr>
          <w:rFonts w:ascii="新細明體" w:eastAsia="新細明體" w:hAnsi="新細明體" w:cs="Times New Roman" w:hint="eastAsia"/>
          <w:b/>
          <w:color w:val="000000"/>
          <w:sz w:val="28"/>
          <w:szCs w:val="40"/>
        </w:rPr>
        <w:lastRenderedPageBreak/>
        <w:t>新北</w:t>
      </w:r>
      <w:r w:rsidRPr="00011A00">
        <w:rPr>
          <w:rFonts w:ascii="新細明體" w:eastAsia="新細明體" w:hAnsi="新細明體" w:cs="Times New Roman"/>
          <w:b/>
          <w:color w:val="000000"/>
          <w:sz w:val="28"/>
          <w:szCs w:val="40"/>
        </w:rPr>
        <w:t>市各廠礦企業申請設置職工福利委員會流程圖</w:t>
      </w:r>
    </w:p>
    <w:p w:rsidR="00140A2A" w:rsidRPr="00011A00" w:rsidRDefault="00140A2A" w:rsidP="00140A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18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聯絡人：</w:t>
      </w:r>
      <w:r w:rsidR="00371D4F">
        <w:rPr>
          <w:rFonts w:ascii="新細明體" w:eastAsia="新細明體" w:hAnsi="新細明體" w:cs="Arial" w:hint="eastAsia"/>
          <w:color w:val="auto"/>
          <w:spacing w:val="19"/>
          <w:sz w:val="24"/>
        </w:rPr>
        <w:t>謝</w:t>
      </w:r>
      <w:proofErr w:type="gramStart"/>
      <w:r w:rsidR="00371D4F">
        <w:rPr>
          <w:rFonts w:ascii="新細明體" w:eastAsia="新細明體" w:hAnsi="新細明體" w:cs="Arial" w:hint="eastAsia"/>
          <w:color w:val="auto"/>
          <w:spacing w:val="19"/>
          <w:sz w:val="24"/>
        </w:rPr>
        <w:t>旻桓</w:t>
      </w:r>
      <w:proofErr w:type="gramEnd"/>
    </w:p>
    <w:p w:rsidR="00140A2A" w:rsidRPr="00011A00" w:rsidRDefault="00140A2A" w:rsidP="00140A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353"/>
        </w:tabs>
        <w:spacing w:afterLines="20" w:line="400" w:lineRule="exact"/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</w:pPr>
      <w:r w:rsidRPr="00011A00"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聯絡電話：</w:t>
      </w:r>
      <w:r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0</w:t>
      </w:r>
      <w:r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2</w:t>
      </w:r>
      <w:r>
        <w:rPr>
          <w:rFonts w:ascii="新細明體" w:eastAsia="新細明體" w:hAnsi="新細明體" w:cs="Arial"/>
          <w:color w:val="auto"/>
          <w:spacing w:val="19"/>
          <w:sz w:val="24"/>
          <w:szCs w:val="27"/>
        </w:rPr>
        <w:t>-</w:t>
      </w:r>
      <w:r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2</w:t>
      </w:r>
      <w:r w:rsidR="00371D4F">
        <w:rPr>
          <w:rFonts w:ascii="新細明體" w:eastAsia="新細明體" w:hAnsi="新細明體" w:cs="Arial" w:hint="eastAsia"/>
          <w:color w:val="auto"/>
          <w:spacing w:val="19"/>
          <w:sz w:val="24"/>
          <w:szCs w:val="27"/>
        </w:rPr>
        <w:t>9603456*6302</w:t>
      </w:r>
    </w:p>
    <w:p w:rsidR="00011A00" w:rsidRPr="00011A00" w:rsidRDefault="00140A2A" w:rsidP="00140A2A">
      <w:pPr>
        <w:widowControl/>
        <w:spacing w:after="360" w:line="400" w:lineRule="exact"/>
        <w:rPr>
          <w:rFonts w:ascii="新細明體" w:eastAsia="新細明體" w:hAnsi="新細明體" w:cs="Arial"/>
          <w:color w:val="4C4C3E"/>
          <w:spacing w:val="19"/>
          <w:kern w:val="0"/>
          <w:szCs w:val="24"/>
        </w:rPr>
      </w:pPr>
      <w:r w:rsidRPr="00011A00">
        <w:rPr>
          <w:rFonts w:ascii="新細明體" w:eastAsia="新細明體" w:hAnsi="新細明體" w:cs="Arial" w:hint="eastAsia"/>
          <w:spacing w:val="19"/>
          <w:szCs w:val="27"/>
        </w:rPr>
        <w:t>傳真：0</w:t>
      </w:r>
      <w:r>
        <w:rPr>
          <w:rFonts w:ascii="新細明體" w:eastAsia="新細明體" w:hAnsi="新細明體" w:cs="Arial" w:hint="eastAsia"/>
          <w:spacing w:val="19"/>
          <w:szCs w:val="27"/>
        </w:rPr>
        <w:t>2-</w:t>
      </w:r>
      <w:r w:rsidR="00371D4F">
        <w:rPr>
          <w:rFonts w:ascii="新細明體" w:eastAsia="新細明體" w:hAnsi="新細明體" w:cs="Arial" w:hint="eastAsia"/>
          <w:spacing w:val="19"/>
          <w:szCs w:val="27"/>
        </w:rPr>
        <w:t>29506856</w:t>
      </w:r>
    </w:p>
    <w:tbl>
      <w:tblPr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6120"/>
      </w:tblGrid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作業流程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jc w:val="center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辦理事項</w:t>
            </w:r>
          </w:p>
        </w:tc>
      </w:tr>
      <w:tr w:rsidR="00011A00" w:rsidRPr="00011A00" w:rsidTr="009849F3">
        <w:trPr>
          <w:trHeight w:val="178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一、資訊查詢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進入「勞工福利資訊網暨職工福利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委員會線上申請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系統」(</w:t>
            </w:r>
            <w:hyperlink r:id="rId14" w:tgtFrame="_blank" w:history="1">
              <w:r w:rsidRPr="00011A00">
                <w:rPr>
                  <w:rFonts w:ascii="新細明體" w:eastAsia="新細明體" w:hAnsi="新細明體" w:cs="Arial"/>
                  <w:spacing w:val="19"/>
                  <w:kern w:val="0"/>
                  <w:szCs w:val="24"/>
                </w:rPr>
                <w:t>https://wfs.mol.gov.tw/WFWeb/index.aspx</w:t>
              </w:r>
            </w:hyperlink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)查詢相關資訊。</w:t>
            </w:r>
          </w:p>
        </w:tc>
      </w:tr>
      <w:tr w:rsidR="00011A00" w:rsidRPr="00011A00" w:rsidTr="009849F3">
        <w:trPr>
          <w:trHeight w:val="1358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二、籌設申請</w:t>
            </w:r>
          </w:p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    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填寫職工福利機構籌備申請書（輔導申請登記→設立申請書）。</w:t>
            </w:r>
          </w:p>
        </w:tc>
      </w:tr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三、籌備組織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推薦籌備委員若干名，召集人1名，召開籌備會議(次數依工作需要而定)：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擬定組織章程、職工福利金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比例情形。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內部公告。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1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依組織章程選舉委員。</w:t>
            </w:r>
          </w:p>
        </w:tc>
      </w:tr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四、召開成立會議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會中推選主任委員。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2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主任委員主持會議討論通過：組織章程、年度經費預算及工作計畫書。</w:t>
            </w:r>
          </w:p>
        </w:tc>
      </w:tr>
      <w:tr w:rsidR="00011A00" w:rsidRPr="00011A00" w:rsidTr="009849F3">
        <w:trPr>
          <w:trHeight w:val="8671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五、設立申請</w:t>
            </w:r>
          </w:p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（線上）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1.請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至線上申請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系統填寫以下資料後函送本局申請設立：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（1）   職工福利機構設立申請書。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（2）   組織章程。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（3）   委職員名冊。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（4）   年度預算書。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（5）   年度工作計畫書。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（6）   職工福利金提撥情形一覽表。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（7）   第一屆第一次會議紀錄。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（8）   經目的事業主管機關核發之登記證明文件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影本。</w:t>
            </w:r>
          </w:p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2.待本局函復核准成立職工福利機構，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再持本局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核准設立函向國稅局與銀行申請下列六、七項作業。</w:t>
            </w:r>
          </w:p>
        </w:tc>
      </w:tr>
      <w:tr w:rsidR="00011A00" w:rsidRPr="00011A00" w:rsidTr="009849F3">
        <w:trPr>
          <w:trHeight w:val="2236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六、向國稅局申請統一編號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檢附下列資料向國稅局辦理統一編號：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2.職工福利委員會組織章程影本。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3.主任委員身分證影本(受委任者攜帶身分證正本)。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4.登記地房屋稅單影本(租賃契約書)。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5.職工福利委員會及主任委員印章。</w:t>
            </w:r>
          </w:p>
        </w:tc>
      </w:tr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lastRenderedPageBreak/>
              <w:t>七、至銀行開戶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檢附資料向公、民營銀行辦理專戶儲存：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1.本局核准設立函。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2.利息免扣繳證明。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3.職工福利委員會及主任委員印章。</w:t>
            </w:r>
          </w:p>
        </w:tc>
      </w:tr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八、圖記印模、存款證明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1.圖記印模。</w:t>
            </w:r>
          </w:p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2.資本額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提撥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之職工福利金存入公、民營銀行之存款證明(存款不得設定質權)。</w:t>
            </w:r>
          </w:p>
        </w:tc>
      </w:tr>
      <w:tr w:rsidR="00011A00" w:rsidRPr="00011A00" w:rsidTr="009849F3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84" w:lineRule="auto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九、核發職工福利機構證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A00" w:rsidRPr="00011A00" w:rsidRDefault="00011A00" w:rsidP="009849F3">
            <w:pPr>
              <w:widowControl/>
              <w:spacing w:after="36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檢具下列資料向本局申請核發職工福利機構證：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設立申請書。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開戶後銀行存款證明正本、存摺封面與</w:t>
            </w:r>
            <w:proofErr w:type="gramStart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內頁影本</w:t>
            </w:r>
            <w:proofErr w:type="gramEnd"/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國稅局統一編號編配通知書影本。</w:t>
            </w:r>
          </w:p>
          <w:p w:rsidR="00011A00" w:rsidRPr="00011A00" w:rsidRDefault="00011A00" w:rsidP="009849F3">
            <w:pPr>
              <w:widowControl/>
              <w:numPr>
                <w:ilvl w:val="0"/>
                <w:numId w:val="3"/>
              </w:numPr>
              <w:spacing w:after="120" w:line="300" w:lineRule="exact"/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</w:pPr>
            <w:r w:rsidRPr="00011A00">
              <w:rPr>
                <w:rFonts w:ascii="新細明體" w:eastAsia="新細明體" w:hAnsi="新細明體" w:cs="Arial"/>
                <w:spacing w:val="19"/>
                <w:kern w:val="0"/>
                <w:szCs w:val="24"/>
              </w:rPr>
              <w:t>圖記一式四份。</w:t>
            </w:r>
          </w:p>
        </w:tc>
      </w:tr>
    </w:tbl>
    <w:p w:rsidR="00140A2A" w:rsidRPr="00011A00" w:rsidRDefault="00140A2A" w:rsidP="00371D4F">
      <w:pPr>
        <w:rPr>
          <w:rFonts w:ascii="新細明體" w:eastAsia="新細明體" w:hAnsi="新細明體"/>
        </w:rPr>
      </w:pPr>
    </w:p>
    <w:sectPr w:rsidR="00140A2A" w:rsidRPr="00011A00" w:rsidSect="00A21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79" w:rsidRDefault="004F0779" w:rsidP="00B847C9">
      <w:r>
        <w:separator/>
      </w:r>
    </w:p>
  </w:endnote>
  <w:endnote w:type="continuationSeparator" w:id="0">
    <w:p w:rsidR="004F0779" w:rsidRDefault="004F0779" w:rsidP="00B8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79" w:rsidRDefault="004F0779" w:rsidP="00B847C9">
      <w:r>
        <w:separator/>
      </w:r>
    </w:p>
  </w:footnote>
  <w:footnote w:type="continuationSeparator" w:id="0">
    <w:p w:rsidR="004F0779" w:rsidRDefault="004F0779" w:rsidP="00B84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47E"/>
    <w:multiLevelType w:val="hybridMultilevel"/>
    <w:tmpl w:val="968049B2"/>
    <w:lvl w:ilvl="0" w:tplc="CCB26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03BF1"/>
    <w:multiLevelType w:val="multilevel"/>
    <w:tmpl w:val="7FF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42BAA"/>
    <w:multiLevelType w:val="multilevel"/>
    <w:tmpl w:val="B5A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732F0"/>
    <w:multiLevelType w:val="multilevel"/>
    <w:tmpl w:val="9C68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72D49"/>
    <w:multiLevelType w:val="hybridMultilevel"/>
    <w:tmpl w:val="AB7AE1B2"/>
    <w:lvl w:ilvl="0" w:tplc="8246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B2B11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B48"/>
    <w:rsid w:val="00011A00"/>
    <w:rsid w:val="00140A2A"/>
    <w:rsid w:val="00371D4F"/>
    <w:rsid w:val="004F0779"/>
    <w:rsid w:val="0050214F"/>
    <w:rsid w:val="005646B0"/>
    <w:rsid w:val="009E3B48"/>
    <w:rsid w:val="00A219A8"/>
    <w:rsid w:val="00A95D55"/>
    <w:rsid w:val="00B847C9"/>
    <w:rsid w:val="00BC2137"/>
    <w:rsid w:val="00E11FD6"/>
    <w:rsid w:val="00F778F9"/>
    <w:rsid w:val="00F9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8"/>
    <w:pPr>
      <w:widowControl w:val="0"/>
    </w:pPr>
  </w:style>
  <w:style w:type="paragraph" w:styleId="4">
    <w:name w:val="heading 4"/>
    <w:basedOn w:val="a"/>
    <w:link w:val="40"/>
    <w:uiPriority w:val="9"/>
    <w:qFormat/>
    <w:rsid w:val="00140A2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B48"/>
    <w:rPr>
      <w:strike w:val="0"/>
      <w:dstrike w:val="0"/>
      <w:color w:val="0E6944"/>
      <w:u w:val="none"/>
      <w:effect w:val="none"/>
    </w:rPr>
  </w:style>
  <w:style w:type="paragraph" w:styleId="Web">
    <w:name w:val="Normal (Web)"/>
    <w:basedOn w:val="a"/>
    <w:uiPriority w:val="99"/>
    <w:unhideWhenUsed/>
    <w:rsid w:val="009E3B48"/>
    <w:pPr>
      <w:widowControl/>
      <w:spacing w:after="360" w:line="384" w:lineRule="auto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E3B4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84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847C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84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847C9"/>
    <w:rPr>
      <w:sz w:val="20"/>
      <w:szCs w:val="20"/>
    </w:rPr>
  </w:style>
  <w:style w:type="paragraph" w:styleId="HTML">
    <w:name w:val="HTML Preformatted"/>
    <w:basedOn w:val="a"/>
    <w:link w:val="HTML0"/>
    <w:rsid w:val="00011A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color w:val="CCCCCC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11A00"/>
    <w:rPr>
      <w:rFonts w:ascii="細明體" w:eastAsia="細明體" w:hAnsi="Courier New" w:cs="Courier New"/>
      <w:color w:val="CCCCCC"/>
      <w:kern w:val="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140A2A"/>
    <w:rPr>
      <w:color w:val="800080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rsid w:val="00140A2A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.taichung.gov.tw/ct.asp?xItem=55539&amp;CtNode=3871&amp;mp=117010" TargetMode="External"/><Relationship Id="rId13" Type="http://schemas.openxmlformats.org/officeDocument/2006/relationships/hyperlink" Target="https://wfs.mol.gov.tw/WFWeb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fs.mol.gov.tw/WFWeb/index.aspx" TargetMode="External"/><Relationship Id="rId12" Type="http://schemas.openxmlformats.org/officeDocument/2006/relationships/hyperlink" Target="https://wfs.mol.gov.tw/WFWeb/index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fs.mol.gov.tw/WFWeb/Web/Example_download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fs.mol.gov.tw/WFWeb/inde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fs.mol.gov.tw/WFWeb/index.aspx" TargetMode="External"/><Relationship Id="rId14" Type="http://schemas.openxmlformats.org/officeDocument/2006/relationships/hyperlink" Target="https://wfs.mol.gov.tw/WFWe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2017-03-14T07:59:00Z</cp:lastPrinted>
  <dcterms:created xsi:type="dcterms:W3CDTF">2017-03-14T07:47:00Z</dcterms:created>
  <dcterms:modified xsi:type="dcterms:W3CDTF">2017-03-22T02:53:00Z</dcterms:modified>
</cp:coreProperties>
</file>